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5407" w:rsidRDefault="00ED5407">
      <w:bookmarkStart w:id="0" w:name="_GoBack"/>
      <w:bookmarkEnd w:id="0"/>
      <w:r>
        <w:t>Observer</w:t>
      </w:r>
      <w:r w:rsidR="00DE389B">
        <w:t>/Mentor</w:t>
      </w:r>
      <w:r>
        <w:t>_________________________________    Observation #     1</w:t>
      </w:r>
      <w:r>
        <w:tab/>
        <w:t xml:space="preserve">    2     (circle one)</w:t>
      </w:r>
    </w:p>
    <w:p w:rsidR="000B1044" w:rsidRDefault="00ED5407">
      <w:r>
        <w:t>Educator’s Name__________________________</w:t>
      </w:r>
      <w:r>
        <w:tab/>
        <w:t>Subject area___________________________</w:t>
      </w:r>
    </w:p>
    <w:p w:rsidR="000B1044" w:rsidRDefault="00ED5407">
      <w:r>
        <w:t>Time in _________________________________</w:t>
      </w:r>
      <w:r>
        <w:tab/>
        <w:t>Time out _____________________________</w:t>
      </w:r>
    </w:p>
    <w:p w:rsidR="000B1044" w:rsidRDefault="00ED5407">
      <w:r>
        <w:t>Part of Lesson</w:t>
      </w:r>
      <w:r>
        <w:tab/>
      </w:r>
      <w:r>
        <w:tab/>
      </w:r>
      <w:r>
        <w:tab/>
        <w:t xml:space="preserve">☐ </w:t>
      </w:r>
      <w:proofErr w:type="gramStart"/>
      <w:r>
        <w:t>Beginning</w:t>
      </w:r>
      <w:proofErr w:type="gramEnd"/>
      <w:r>
        <w:tab/>
      </w:r>
      <w:r>
        <w:tab/>
        <w:t>☐Middle</w:t>
      </w:r>
      <w:r>
        <w:tab/>
      </w:r>
      <w:r>
        <w:tab/>
        <w:t>☐ End</w:t>
      </w:r>
    </w:p>
    <w:p w:rsidR="000B1044" w:rsidRDefault="00ED5407">
      <w:r>
        <w:t xml:space="preserve">Number of Students </w:t>
      </w:r>
      <w:r>
        <w:tab/>
      </w:r>
      <w:r>
        <w:tab/>
        <w:t>☐1-12</w:t>
      </w:r>
      <w:r>
        <w:tab/>
      </w:r>
      <w:r>
        <w:tab/>
        <w:t>☐13-18</w:t>
      </w:r>
      <w:r>
        <w:tab/>
        <w:t>☐18-25</w:t>
      </w:r>
      <w:r>
        <w:tab/>
        <w:t>☐ 26+</w:t>
      </w:r>
    </w:p>
    <w:p w:rsidR="000B1044" w:rsidRDefault="00ED5407">
      <w:r>
        <w:tab/>
      </w:r>
      <w:r>
        <w:tab/>
      </w:r>
      <w:r>
        <w:tab/>
      </w:r>
    </w:p>
    <w:p w:rsidR="000B1044" w:rsidRDefault="00ED5407">
      <w:r>
        <w:rPr>
          <w:b/>
          <w:sz w:val="24"/>
          <w:szCs w:val="24"/>
        </w:rPr>
        <w:t>Check all that are observed.</w:t>
      </w:r>
    </w:p>
    <w:p w:rsidR="000B1044" w:rsidRDefault="00ED5407">
      <w:r>
        <w:rPr>
          <w:i/>
        </w:rPr>
        <w:t>Well-Structured Lessons (I.A.4)</w:t>
      </w:r>
    </w:p>
    <w:p w:rsidR="000B1044" w:rsidRDefault="00ED5407">
      <w:pPr>
        <w:ind w:firstLine="720"/>
      </w:pPr>
      <w:r>
        <w:t>☐ Classroom Management (engagement, on-task, etc.)</w:t>
      </w:r>
      <w:r>
        <w:tab/>
      </w:r>
    </w:p>
    <w:p w:rsidR="000B1044" w:rsidRDefault="00ED5407">
      <w:pPr>
        <w:ind w:firstLine="720"/>
      </w:pPr>
      <w:r>
        <w:t>☐ Daily Agenda Posted</w:t>
      </w:r>
    </w:p>
    <w:p w:rsidR="000B1044" w:rsidRDefault="00ED5407">
      <w:r>
        <w:tab/>
        <w:t>☐ Essential Questions Communicated</w:t>
      </w:r>
      <w:r>
        <w:br/>
      </w:r>
      <w:r>
        <w:tab/>
        <w:t>☐ Mastery Objectives/Learning Targets</w:t>
      </w:r>
      <w:r>
        <w:br/>
      </w:r>
      <w:r>
        <w:tab/>
        <w:t>☐ Whole class instruction</w:t>
      </w:r>
    </w:p>
    <w:p w:rsidR="000B1044" w:rsidRDefault="00ED5407">
      <w:r>
        <w:tab/>
        <w:t>☐ Varied class instruction (Centers/Stations, Groups, Pairs, Independently)</w:t>
      </w:r>
    </w:p>
    <w:p w:rsidR="000B1044" w:rsidRDefault="00ED5407">
      <w:pPr>
        <w:spacing w:before="80"/>
        <w:ind w:firstLine="720"/>
      </w:pPr>
      <w:r>
        <w:t xml:space="preserve">Other </w:t>
      </w:r>
    </w:p>
    <w:tbl>
      <w:tblPr>
        <w:tblStyle w:val="a"/>
        <w:tblW w:w="6825" w:type="dxa"/>
        <w:tblInd w:w="1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5"/>
      </w:tblGrid>
      <w:tr w:rsidR="000B1044"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044" w:rsidRDefault="000B1044">
            <w:pPr>
              <w:spacing w:line="240" w:lineRule="auto"/>
            </w:pPr>
          </w:p>
        </w:tc>
      </w:tr>
    </w:tbl>
    <w:p w:rsidR="000B1044" w:rsidRDefault="000B1044"/>
    <w:p w:rsidR="000B1044" w:rsidRDefault="00ED5407">
      <w:r>
        <w:rPr>
          <w:i/>
        </w:rPr>
        <w:t>Variety of Assessment Methods (I.B.1)</w:t>
      </w:r>
    </w:p>
    <w:p w:rsidR="000B1044" w:rsidRDefault="00DE389B">
      <w:pPr>
        <w:spacing w:before="60" w:line="192" w:lineRule="auto"/>
        <w:ind w:firstLine="720"/>
      </w:pPr>
      <w:r>
        <w:t>☐</w:t>
      </w:r>
      <w:r w:rsidR="00ED5407">
        <w:t xml:space="preserve"> Behavior </w:t>
      </w:r>
      <w:r w:rsidR="00ED5407">
        <w:tab/>
      </w:r>
      <w:r w:rsidR="00ED5407">
        <w:tab/>
      </w:r>
      <w:r w:rsidR="00ED5407">
        <w:tab/>
      </w:r>
      <w:r w:rsidR="00ED5407">
        <w:tab/>
      </w:r>
      <w:r w:rsidR="00ED5407">
        <w:tab/>
      </w:r>
      <w:r w:rsidR="00ED5407">
        <w:tab/>
        <w:t>☐ Formative</w:t>
      </w:r>
      <w:r w:rsidR="00ED5407">
        <w:tab/>
      </w:r>
      <w:r w:rsidR="00ED5407">
        <w:tab/>
      </w:r>
      <w:r w:rsidR="00ED5407">
        <w:tab/>
      </w:r>
      <w:r w:rsidR="00ED5407">
        <w:tab/>
      </w:r>
    </w:p>
    <w:p w:rsidR="000B1044" w:rsidRDefault="00ED5407">
      <w:pPr>
        <w:spacing w:before="60" w:line="192" w:lineRule="auto"/>
        <w:ind w:firstLine="720"/>
      </w:pPr>
      <w:r>
        <w:t>☐ Fun</w:t>
      </w:r>
      <w:r w:rsidR="00DE389B">
        <w:t>ctional Behavior Assessment</w:t>
      </w:r>
      <w:r w:rsidR="00DE389B">
        <w:tab/>
      </w:r>
      <w:r w:rsidR="00DE389B">
        <w:tab/>
      </w:r>
      <w:r w:rsidR="00DE389B">
        <w:tab/>
        <w:t>☐</w:t>
      </w:r>
      <w:r>
        <w:t xml:space="preserve"> Homework</w:t>
      </w:r>
    </w:p>
    <w:p w:rsidR="000B1044" w:rsidRDefault="00ED5407">
      <w:pPr>
        <w:spacing w:before="60" w:line="192" w:lineRule="auto"/>
        <w:ind w:firstLine="720"/>
      </w:pPr>
      <w:r>
        <w:t>☐</w:t>
      </w:r>
      <w:r w:rsidR="00DE389B">
        <w:t xml:space="preserve"> Observation notes</w:t>
      </w:r>
      <w:r w:rsidR="00DE389B">
        <w:tab/>
      </w:r>
      <w:r w:rsidR="00DE389B">
        <w:tab/>
      </w:r>
      <w:r w:rsidR="00DE389B">
        <w:tab/>
      </w:r>
      <w:r w:rsidR="00DE389B">
        <w:tab/>
      </w:r>
      <w:r w:rsidR="00DE389B">
        <w:tab/>
      </w:r>
      <w:r>
        <w:t xml:space="preserve">☐ </w:t>
      </w:r>
      <w:proofErr w:type="gramStart"/>
      <w:r>
        <w:t>Online</w:t>
      </w:r>
      <w:proofErr w:type="gramEnd"/>
      <w:r>
        <w:t xml:space="preserve"> assessment (STAR </w:t>
      </w:r>
      <w:r w:rsidR="00DE389B">
        <w:t>60/other)</w:t>
      </w:r>
    </w:p>
    <w:p w:rsidR="000B1044" w:rsidRDefault="00ED5407">
      <w:pPr>
        <w:spacing w:before="60" w:line="192" w:lineRule="auto"/>
        <w:ind w:firstLine="720"/>
      </w:pPr>
      <w:r>
        <w:t>☐ Participat</w:t>
      </w:r>
      <w:r w:rsidR="00DE389B">
        <w:t xml:space="preserve">ion (discussion, group work) </w:t>
      </w:r>
      <w:r w:rsidR="00DE389B">
        <w:tab/>
      </w:r>
      <w:r w:rsidR="00DE389B">
        <w:tab/>
      </w:r>
      <w:r>
        <w:t>☐ Peer assessment</w:t>
      </w:r>
    </w:p>
    <w:p w:rsidR="000B1044" w:rsidRDefault="00ED5407">
      <w:pPr>
        <w:spacing w:before="60" w:line="192" w:lineRule="auto"/>
        <w:ind w:firstLine="720"/>
      </w:pPr>
      <w:r>
        <w:t>☐ Per</w:t>
      </w:r>
      <w:r w:rsidR="00DE389B">
        <w:t>formance assessments/rubrics</w:t>
      </w:r>
      <w:r w:rsidR="00DE389B">
        <w:tab/>
      </w:r>
      <w:r w:rsidR="00DE389B">
        <w:tab/>
      </w:r>
      <w:r w:rsidR="00DE389B">
        <w:tab/>
        <w:t>☐</w:t>
      </w:r>
      <w:r>
        <w:t xml:space="preserve"> Presentations</w:t>
      </w:r>
    </w:p>
    <w:p w:rsidR="000B1044" w:rsidRDefault="00ED5407">
      <w:pPr>
        <w:spacing w:before="60" w:line="192" w:lineRule="auto"/>
        <w:ind w:firstLine="720"/>
      </w:pPr>
      <w:r>
        <w:t>☐ Progress monitoring</w:t>
      </w:r>
      <w:r>
        <w:tab/>
      </w:r>
      <w:r>
        <w:tab/>
      </w:r>
      <w:r>
        <w:tab/>
      </w:r>
      <w:r>
        <w:tab/>
        <w:t>☐ Projects/portfolios</w:t>
      </w:r>
    </w:p>
    <w:p w:rsidR="000B1044" w:rsidRDefault="00ED5407">
      <w:pPr>
        <w:spacing w:before="60" w:line="192" w:lineRule="auto"/>
        <w:ind w:firstLine="720"/>
      </w:pPr>
      <w:r>
        <w:t>☐ Reflection and student self-evaluation</w:t>
      </w:r>
      <w:r>
        <w:tab/>
      </w:r>
      <w:r>
        <w:tab/>
        <w:t>☐ Summative</w:t>
      </w:r>
      <w:r>
        <w:br/>
      </w:r>
      <w:r>
        <w:tab/>
        <w:t xml:space="preserve">Other </w:t>
      </w:r>
    </w:p>
    <w:tbl>
      <w:tblPr>
        <w:tblStyle w:val="a0"/>
        <w:tblW w:w="6900" w:type="dxa"/>
        <w:tblInd w:w="1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0"/>
      </w:tblGrid>
      <w:tr w:rsidR="000B1044">
        <w:trPr>
          <w:trHeight w:val="48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044" w:rsidRDefault="000B1044">
            <w:pPr>
              <w:spacing w:line="240" w:lineRule="auto"/>
            </w:pPr>
          </w:p>
        </w:tc>
      </w:tr>
    </w:tbl>
    <w:p w:rsidR="000B1044" w:rsidRDefault="000B1044"/>
    <w:p w:rsidR="000B1044" w:rsidRDefault="00ED5407">
      <w:r>
        <w:rPr>
          <w:i/>
        </w:rPr>
        <w:t>Adjustment to Practice (I.B.2)</w:t>
      </w:r>
    </w:p>
    <w:p w:rsidR="000B1044" w:rsidRDefault="00ED5407">
      <w:r>
        <w:tab/>
        <w:t xml:space="preserve">☐ Assisting individual </w:t>
      </w:r>
      <w:proofErr w:type="gramStart"/>
      <w:r>
        <w:t>students</w:t>
      </w:r>
      <w:proofErr w:type="gramEnd"/>
      <w:r>
        <w:tab/>
      </w:r>
      <w:r>
        <w:tab/>
      </w:r>
      <w:r>
        <w:tab/>
        <w:t>☐ Calculator use</w:t>
      </w:r>
    </w:p>
    <w:p w:rsidR="000B1044" w:rsidRDefault="00ED5407">
      <w:pPr>
        <w:ind w:firstLine="720"/>
      </w:pPr>
      <w:r>
        <w:t xml:space="preserve">☐ </w:t>
      </w:r>
      <w:proofErr w:type="gramStart"/>
      <w:r>
        <w:t>Circulating</w:t>
      </w:r>
      <w:proofErr w:type="gramEnd"/>
      <w:r>
        <w:t xml:space="preserve"> the room</w:t>
      </w:r>
      <w:r>
        <w:tab/>
      </w:r>
      <w:r>
        <w:tab/>
      </w:r>
      <w:r>
        <w:tab/>
      </w:r>
      <w:r>
        <w:tab/>
        <w:t>☐ Conferencing</w:t>
      </w:r>
    </w:p>
    <w:p w:rsidR="000B1044" w:rsidRDefault="00ED5407">
      <w:r>
        <w:tab/>
        <w:t>☐ Demonstrating</w:t>
      </w:r>
      <w:r>
        <w:tab/>
      </w:r>
      <w:r>
        <w:tab/>
      </w:r>
      <w:r>
        <w:tab/>
      </w:r>
      <w:r>
        <w:tab/>
      </w:r>
      <w:r>
        <w:tab/>
        <w:t>☐ Learning Games</w:t>
      </w:r>
    </w:p>
    <w:p w:rsidR="000B1044" w:rsidRDefault="00ED5407">
      <w:r>
        <w:tab/>
        <w:t xml:space="preserve">☐ </w:t>
      </w:r>
      <w:proofErr w:type="gramStart"/>
      <w:r>
        <w:t>Giving</w:t>
      </w:r>
      <w:proofErr w:type="gramEnd"/>
      <w:r>
        <w:t xml:space="preserve"> feedback</w:t>
      </w:r>
      <w:r>
        <w:tab/>
      </w:r>
      <w:r>
        <w:tab/>
      </w:r>
      <w:r>
        <w:tab/>
      </w:r>
      <w:r>
        <w:tab/>
      </w:r>
      <w:r>
        <w:tab/>
        <w:t>☐ Graphic organizers</w:t>
      </w:r>
    </w:p>
    <w:p w:rsidR="000B1044" w:rsidRDefault="00ED5407">
      <w:r>
        <w:tab/>
        <w:t>☐ Interpreting graphs, charts, maps</w:t>
      </w:r>
      <w:r>
        <w:tab/>
      </w:r>
      <w:r>
        <w:tab/>
      </w:r>
      <w:r>
        <w:tab/>
        <w:t>☐ Lecturing</w:t>
      </w:r>
    </w:p>
    <w:p w:rsidR="000B1044" w:rsidRDefault="00ED5407">
      <w:r>
        <w:tab/>
        <w:t xml:space="preserve">☐ </w:t>
      </w:r>
      <w:proofErr w:type="gramStart"/>
      <w:r>
        <w:t>Modeling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☐ Multi-step problems</w:t>
      </w:r>
    </w:p>
    <w:p w:rsidR="000B1044" w:rsidRDefault="00ED5407">
      <w:r>
        <w:tab/>
        <w:t>☐ Proximity</w:t>
      </w:r>
      <w:r>
        <w:tab/>
      </w:r>
      <w:r>
        <w:tab/>
      </w:r>
      <w:r>
        <w:tab/>
      </w:r>
      <w:r>
        <w:tab/>
      </w:r>
      <w:r>
        <w:tab/>
      </w:r>
      <w:r>
        <w:tab/>
        <w:t>☐ Reading aloud</w:t>
      </w:r>
    </w:p>
    <w:p w:rsidR="000B1044" w:rsidRDefault="00ED5407">
      <w:r>
        <w:tab/>
        <w:t>☐ Real life connections</w:t>
      </w:r>
      <w:r>
        <w:tab/>
      </w:r>
      <w:r>
        <w:tab/>
      </w:r>
      <w:r>
        <w:tab/>
      </w:r>
      <w:r>
        <w:tab/>
        <w:t>☐ Sustained writing</w:t>
      </w:r>
    </w:p>
    <w:p w:rsidR="000B1044" w:rsidRDefault="00ED5407">
      <w:pPr>
        <w:ind w:firstLine="720"/>
      </w:pPr>
      <w:r>
        <w:t>☐ Technology use by teacher</w:t>
      </w:r>
      <w:r>
        <w:tab/>
      </w:r>
      <w:r>
        <w:tab/>
      </w:r>
      <w:r>
        <w:tab/>
        <w:t>☐ Verbal questioning</w:t>
      </w:r>
    </w:p>
    <w:p w:rsidR="000B1044" w:rsidRDefault="00ED5407">
      <w:r>
        <w:tab/>
        <w:t xml:space="preserve">Other </w:t>
      </w:r>
    </w:p>
    <w:tbl>
      <w:tblPr>
        <w:tblStyle w:val="a1"/>
        <w:tblW w:w="6735" w:type="dxa"/>
        <w:tblInd w:w="1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</w:tblGrid>
      <w:tr w:rsidR="000B1044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044" w:rsidRDefault="000B1044">
            <w:pPr>
              <w:spacing w:line="240" w:lineRule="auto"/>
            </w:pPr>
          </w:p>
        </w:tc>
      </w:tr>
    </w:tbl>
    <w:p w:rsidR="00DE389B" w:rsidRDefault="00DE389B">
      <w:pPr>
        <w:rPr>
          <w:i/>
        </w:rPr>
      </w:pPr>
    </w:p>
    <w:p w:rsidR="00DE389B" w:rsidRDefault="00DE389B">
      <w:pPr>
        <w:rPr>
          <w:i/>
        </w:rPr>
      </w:pPr>
    </w:p>
    <w:p w:rsidR="000B1044" w:rsidRDefault="00ED5407">
      <w:r>
        <w:rPr>
          <w:i/>
        </w:rPr>
        <w:lastRenderedPageBreak/>
        <w:t xml:space="preserve">High </w:t>
      </w:r>
      <w:proofErr w:type="gramStart"/>
      <w:r>
        <w:rPr>
          <w:i/>
        </w:rPr>
        <w:t>Expectations(</w:t>
      </w:r>
      <w:proofErr w:type="gramEnd"/>
      <w:r>
        <w:rPr>
          <w:i/>
        </w:rPr>
        <w:t>II.D.2)</w:t>
      </w:r>
    </w:p>
    <w:p w:rsidR="000B1044" w:rsidRDefault="00ED5407">
      <w:pPr>
        <w:spacing w:before="100" w:line="192" w:lineRule="auto"/>
      </w:pPr>
      <w:r>
        <w:tab/>
        <w:t>☐ Encouragement</w:t>
      </w:r>
      <w:r>
        <w:tab/>
      </w:r>
      <w:r>
        <w:tab/>
      </w:r>
      <w:r>
        <w:tab/>
      </w:r>
      <w:r>
        <w:tab/>
      </w:r>
    </w:p>
    <w:p w:rsidR="000B1044" w:rsidRDefault="00DE389B">
      <w:pPr>
        <w:spacing w:before="100" w:line="192" w:lineRule="auto"/>
        <w:ind w:firstLine="720"/>
      </w:pPr>
      <w:r>
        <w:t xml:space="preserve">☐ </w:t>
      </w:r>
      <w:r w:rsidR="00ED5407">
        <w:t>Incentives and motivational charts</w:t>
      </w:r>
    </w:p>
    <w:p w:rsidR="000B1044" w:rsidRDefault="00ED5407">
      <w:pPr>
        <w:spacing w:before="100" w:line="192" w:lineRule="auto"/>
        <w:ind w:firstLine="720"/>
      </w:pPr>
      <w:r>
        <w:t>☐ Listing and explaining goals/objectives</w:t>
      </w:r>
      <w:r>
        <w:tab/>
      </w:r>
    </w:p>
    <w:p w:rsidR="000B1044" w:rsidRDefault="00ED5407">
      <w:pPr>
        <w:spacing w:before="100" w:line="192" w:lineRule="auto"/>
        <w:ind w:firstLine="720"/>
      </w:pPr>
      <w:r>
        <w:t xml:space="preserve">☐ </w:t>
      </w:r>
      <w:proofErr w:type="gramStart"/>
      <w:r>
        <w:t>Listening</w:t>
      </w:r>
      <w:proofErr w:type="gramEnd"/>
      <w:r>
        <w:t>, explaining, listing expectations</w:t>
      </w:r>
    </w:p>
    <w:p w:rsidR="000B1044" w:rsidRDefault="00ED5407">
      <w:pPr>
        <w:spacing w:before="100" w:line="192" w:lineRule="auto"/>
        <w:ind w:firstLine="720"/>
      </w:pPr>
      <w:r>
        <w:t xml:space="preserve">☐ Observed built rapport – good relationships with students </w:t>
      </w:r>
    </w:p>
    <w:p w:rsidR="000B1044" w:rsidRDefault="00ED5407">
      <w:pPr>
        <w:spacing w:before="100" w:line="192" w:lineRule="auto"/>
        <w:ind w:firstLine="720"/>
      </w:pPr>
      <w:r>
        <w:t>☐ Offer challenging opportunities for students</w:t>
      </w:r>
      <w:r>
        <w:tab/>
      </w:r>
    </w:p>
    <w:p w:rsidR="000B1044" w:rsidRDefault="00ED5407">
      <w:pPr>
        <w:spacing w:before="100" w:line="192" w:lineRule="auto"/>
        <w:ind w:firstLine="720"/>
      </w:pPr>
      <w:r>
        <w:t>☐ Positive teacher language</w:t>
      </w:r>
    </w:p>
    <w:p w:rsidR="000B1044" w:rsidRDefault="00ED5407">
      <w:pPr>
        <w:spacing w:before="100" w:line="192" w:lineRule="auto"/>
        <w:ind w:firstLine="720"/>
      </w:pPr>
      <w:r>
        <w:t>☐ Revisiting, retesting, reediting work (with students)</w:t>
      </w:r>
    </w:p>
    <w:p w:rsidR="000B1044" w:rsidRDefault="00ED5407">
      <w:pPr>
        <w:spacing w:before="100" w:line="192" w:lineRule="auto"/>
        <w:ind w:firstLine="720"/>
      </w:pPr>
      <w:r>
        <w:t>☐ Rules and expectations evident</w:t>
      </w:r>
    </w:p>
    <w:p w:rsidR="000B1044" w:rsidRDefault="00ED5407">
      <w:pPr>
        <w:spacing w:before="100" w:line="192" w:lineRule="auto"/>
        <w:ind w:firstLine="720"/>
      </w:pPr>
      <w:r>
        <w:t>☐ Student centered classroom</w:t>
      </w:r>
    </w:p>
    <w:p w:rsidR="000B1044" w:rsidRDefault="00ED5407">
      <w:pPr>
        <w:spacing w:before="100" w:line="192" w:lineRule="auto"/>
        <w:ind w:firstLine="720"/>
      </w:pPr>
      <w:r>
        <w:t>☐ Students participate in goal making and identifying challenges</w:t>
      </w:r>
    </w:p>
    <w:p w:rsidR="00DE389B" w:rsidRDefault="00ED5407">
      <w:pPr>
        <w:spacing w:before="100" w:line="192" w:lineRule="auto"/>
        <w:ind w:firstLine="720"/>
      </w:pPr>
      <w:r>
        <w:t xml:space="preserve">☐ Using a rubric – </w:t>
      </w:r>
    </w:p>
    <w:p w:rsidR="000B1044" w:rsidRDefault="00ED5407">
      <w:pPr>
        <w:spacing w:before="100" w:line="192" w:lineRule="auto"/>
        <w:ind w:firstLine="720"/>
      </w:pPr>
      <w:r>
        <w:t>Provide examples of student work</w:t>
      </w:r>
    </w:p>
    <w:p w:rsidR="000B1044" w:rsidRDefault="00ED5407">
      <w:pPr>
        <w:spacing w:before="80"/>
        <w:ind w:firstLine="720"/>
      </w:pPr>
      <w:r>
        <w:t xml:space="preserve">Other </w:t>
      </w:r>
    </w:p>
    <w:tbl>
      <w:tblPr>
        <w:tblStyle w:val="a2"/>
        <w:tblW w:w="7245" w:type="dxa"/>
        <w:tblInd w:w="1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5"/>
      </w:tblGrid>
      <w:tr w:rsidR="000B1044"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044" w:rsidRDefault="000B1044">
            <w:pPr>
              <w:spacing w:line="240" w:lineRule="auto"/>
            </w:pPr>
          </w:p>
        </w:tc>
      </w:tr>
    </w:tbl>
    <w:p w:rsidR="000B1044" w:rsidRDefault="000B1044"/>
    <w:p w:rsidR="000B1044" w:rsidRDefault="00ED5407">
      <w:r>
        <w:rPr>
          <w:i/>
        </w:rPr>
        <w:t>Meeting Diverse Needs (II.A.3)</w:t>
      </w:r>
    </w:p>
    <w:p w:rsidR="000B1044" w:rsidRDefault="00ED5407">
      <w:pPr>
        <w:ind w:firstLine="720"/>
      </w:pPr>
      <w:r>
        <w:t>☐ Student engagement</w:t>
      </w:r>
    </w:p>
    <w:p w:rsidR="000B1044" w:rsidRDefault="00ED5407">
      <w:pPr>
        <w:ind w:firstLine="720"/>
      </w:pPr>
      <w:r>
        <w:t>☐ Options provided for student learning</w:t>
      </w:r>
    </w:p>
    <w:p w:rsidR="000B1044" w:rsidRDefault="00ED5407">
      <w:pPr>
        <w:ind w:firstLine="720"/>
      </w:pPr>
      <w:r>
        <w:t>☐ Utilization of appropriate tools</w:t>
      </w:r>
    </w:p>
    <w:p w:rsidR="000B1044" w:rsidRDefault="00ED5407">
      <w:pPr>
        <w:ind w:firstLine="720"/>
      </w:pPr>
      <w:r>
        <w:t>☐ Varied instructional methodologies</w:t>
      </w:r>
    </w:p>
    <w:p w:rsidR="000B1044" w:rsidRDefault="00ED5407">
      <w:pPr>
        <w:spacing w:before="80"/>
        <w:ind w:firstLine="720"/>
      </w:pPr>
      <w:r>
        <w:t>Other</w:t>
      </w:r>
    </w:p>
    <w:tbl>
      <w:tblPr>
        <w:tblStyle w:val="a3"/>
        <w:tblW w:w="7260" w:type="dxa"/>
        <w:tblInd w:w="1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0"/>
      </w:tblGrid>
      <w:tr w:rsidR="000B1044"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044" w:rsidRDefault="000B1044">
            <w:pPr>
              <w:spacing w:line="240" w:lineRule="auto"/>
            </w:pPr>
          </w:p>
        </w:tc>
      </w:tr>
    </w:tbl>
    <w:p w:rsidR="000B1044" w:rsidRDefault="000B1044">
      <w:pPr>
        <w:spacing w:before="80"/>
        <w:ind w:firstLine="720"/>
      </w:pPr>
    </w:p>
    <w:p w:rsidR="000B1044" w:rsidRDefault="00ED5407">
      <w:r>
        <w:rPr>
          <w:i/>
        </w:rPr>
        <w:t xml:space="preserve">Judgment (IV.F.1) </w:t>
      </w:r>
    </w:p>
    <w:p w:rsidR="000B1044" w:rsidRDefault="00DE389B">
      <w:pPr>
        <w:spacing w:before="80"/>
        <w:ind w:firstLine="720"/>
      </w:pPr>
      <w:r>
        <w:t>☐</w:t>
      </w:r>
      <w:r w:rsidR="00ED5407">
        <w:t xml:space="preserve"> </w:t>
      </w:r>
      <w:proofErr w:type="gramStart"/>
      <w:r w:rsidR="00ED5407">
        <w:t>Appropriate</w:t>
      </w:r>
      <w:proofErr w:type="gramEnd"/>
      <w:r w:rsidR="00ED5407">
        <w:t xml:space="preserve"> interaction and behavior with co-workers</w:t>
      </w:r>
    </w:p>
    <w:p w:rsidR="000B1044" w:rsidRDefault="00ED5407">
      <w:pPr>
        <w:spacing w:before="80"/>
      </w:pPr>
      <w:r>
        <w:tab/>
        <w:t xml:space="preserve">☐ </w:t>
      </w:r>
      <w:proofErr w:type="gramStart"/>
      <w:r>
        <w:t>Appropriate</w:t>
      </w:r>
      <w:proofErr w:type="gramEnd"/>
      <w:r>
        <w:t xml:space="preserve"> interaction and behavior with students</w:t>
      </w:r>
    </w:p>
    <w:p w:rsidR="000B1044" w:rsidRDefault="00ED5407">
      <w:pPr>
        <w:spacing w:before="80"/>
        <w:ind w:firstLine="720"/>
      </w:pPr>
      <w:r>
        <w:t>☐ Confidentiality</w:t>
      </w:r>
    </w:p>
    <w:p w:rsidR="000B1044" w:rsidRDefault="00ED5407">
      <w:pPr>
        <w:spacing w:before="80"/>
        <w:ind w:firstLine="720"/>
      </w:pPr>
      <w:r>
        <w:t xml:space="preserve">Other </w:t>
      </w:r>
    </w:p>
    <w:tbl>
      <w:tblPr>
        <w:tblStyle w:val="a4"/>
        <w:tblW w:w="7290" w:type="dxa"/>
        <w:tblInd w:w="1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0"/>
      </w:tblGrid>
      <w:tr w:rsidR="000B1044"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044" w:rsidRDefault="000B1044">
            <w:pPr>
              <w:widowControl w:val="0"/>
              <w:spacing w:line="240" w:lineRule="auto"/>
            </w:pPr>
          </w:p>
        </w:tc>
      </w:tr>
    </w:tbl>
    <w:p w:rsidR="000B1044" w:rsidRDefault="000B1044">
      <w:pPr>
        <w:spacing w:before="80"/>
        <w:ind w:firstLine="720"/>
      </w:pPr>
    </w:p>
    <w:p w:rsidR="000B1044" w:rsidRDefault="00DE38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7ADF19" wp14:editId="2BCDA7B0">
                <wp:simplePos x="0" y="0"/>
                <wp:positionH relativeFrom="column">
                  <wp:posOffset>180975</wp:posOffset>
                </wp:positionH>
                <wp:positionV relativeFrom="paragraph">
                  <wp:posOffset>346075</wp:posOffset>
                </wp:positionV>
                <wp:extent cx="5905500" cy="1047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9B" w:rsidRDefault="00DE3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D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27.25pt;width:465pt;height:8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">
                <v:textbox>
                  <w:txbxContent>
                    <w:p w:rsidR="00DE389B" w:rsidRDefault="00DE389B"/>
                  </w:txbxContent>
                </v:textbox>
                <w10:wrap type="square"/>
              </v:shape>
            </w:pict>
          </mc:Fallback>
        </mc:AlternateContent>
      </w:r>
      <w:r w:rsidR="00ED5407">
        <w:t>Parent/Family Engagement (III.A.1)</w:t>
      </w:r>
      <w:r>
        <w:t xml:space="preserve"> – if seen</w:t>
      </w:r>
      <w:r w:rsidR="00ED5407">
        <w:t xml:space="preserve"> </w:t>
      </w:r>
    </w:p>
    <w:p w:rsidR="000B1044" w:rsidRDefault="00DE389B">
      <w:r>
        <w:rPr>
          <w:b/>
        </w:rPr>
        <w:lastRenderedPageBreak/>
        <w:t>Mentor’</w:t>
      </w:r>
      <w:r w:rsidR="00ED5407">
        <w:rPr>
          <w:b/>
        </w:rPr>
        <w:t xml:space="preserve">s comments of </w:t>
      </w:r>
      <w:r>
        <w:rPr>
          <w:b/>
        </w:rPr>
        <w:t>observation</w:t>
      </w:r>
      <w:r w:rsidR="00ED5407">
        <w:rPr>
          <w:b/>
        </w:rPr>
        <w:t>:</w:t>
      </w:r>
    </w:p>
    <w:tbl>
      <w:tblPr>
        <w:tblStyle w:val="a5"/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0B1044" w:rsidTr="00DE389B">
        <w:trPr>
          <w:trHeight w:val="2832"/>
        </w:trPr>
        <w:tc>
          <w:tcPr>
            <w:tcW w:w="9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044" w:rsidRDefault="000B1044">
            <w:pPr>
              <w:widowControl w:val="0"/>
              <w:spacing w:line="240" w:lineRule="auto"/>
            </w:pPr>
          </w:p>
          <w:p w:rsidR="000B1044" w:rsidRDefault="000B1044">
            <w:pPr>
              <w:widowControl w:val="0"/>
              <w:spacing w:line="240" w:lineRule="auto"/>
            </w:pPr>
          </w:p>
          <w:p w:rsidR="000B1044" w:rsidRDefault="000B1044">
            <w:pPr>
              <w:widowControl w:val="0"/>
              <w:spacing w:line="240" w:lineRule="auto"/>
            </w:pPr>
          </w:p>
          <w:p w:rsidR="000B1044" w:rsidRDefault="000B1044">
            <w:pPr>
              <w:widowControl w:val="0"/>
              <w:spacing w:line="240" w:lineRule="auto"/>
            </w:pPr>
          </w:p>
          <w:p w:rsidR="000B1044" w:rsidRDefault="000B1044">
            <w:pPr>
              <w:widowControl w:val="0"/>
              <w:spacing w:line="240" w:lineRule="auto"/>
            </w:pPr>
          </w:p>
          <w:p w:rsidR="000B1044" w:rsidRDefault="000B1044">
            <w:pPr>
              <w:widowControl w:val="0"/>
              <w:spacing w:line="240" w:lineRule="auto"/>
            </w:pPr>
          </w:p>
        </w:tc>
      </w:tr>
    </w:tbl>
    <w:p w:rsidR="000B1044" w:rsidRDefault="000B1044"/>
    <w:p w:rsidR="000B1044" w:rsidRDefault="00ED5407">
      <w:r>
        <w:t xml:space="preserve">Signature of </w:t>
      </w:r>
      <w:r w:rsidR="00DE389B">
        <w:t>mentor</w:t>
      </w:r>
      <w:r>
        <w:t xml:space="preserve"> ________________________________________ (signed w/date)</w:t>
      </w:r>
    </w:p>
    <w:p w:rsidR="000B1044" w:rsidRDefault="000B1044"/>
    <w:p w:rsidR="000B1044" w:rsidRDefault="00DE389B">
      <w:r>
        <w:rPr>
          <w:b/>
        </w:rPr>
        <w:t>Protégé reflection</w:t>
      </w:r>
      <w:r w:rsidR="00ED5407">
        <w:rPr>
          <w:b/>
        </w:rPr>
        <w:t>:</w:t>
      </w:r>
    </w:p>
    <w:tbl>
      <w:tblPr>
        <w:tblStyle w:val="a6"/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0B1044" w:rsidTr="00DE389B">
        <w:trPr>
          <w:trHeight w:val="2733"/>
        </w:trPr>
        <w:tc>
          <w:tcPr>
            <w:tcW w:w="9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044" w:rsidRDefault="000B1044">
            <w:pPr>
              <w:spacing w:line="240" w:lineRule="auto"/>
            </w:pPr>
          </w:p>
          <w:p w:rsidR="000B1044" w:rsidRDefault="000B1044">
            <w:pPr>
              <w:spacing w:line="240" w:lineRule="auto"/>
            </w:pPr>
          </w:p>
          <w:p w:rsidR="000B1044" w:rsidRDefault="000B1044">
            <w:pPr>
              <w:spacing w:line="240" w:lineRule="auto"/>
            </w:pPr>
          </w:p>
          <w:p w:rsidR="000B1044" w:rsidRDefault="000B1044">
            <w:pPr>
              <w:spacing w:line="240" w:lineRule="auto"/>
            </w:pPr>
          </w:p>
          <w:p w:rsidR="000B1044" w:rsidRDefault="000B1044">
            <w:pPr>
              <w:spacing w:line="240" w:lineRule="auto"/>
            </w:pPr>
          </w:p>
          <w:p w:rsidR="000B1044" w:rsidRDefault="000B1044">
            <w:pPr>
              <w:spacing w:line="240" w:lineRule="auto"/>
            </w:pPr>
          </w:p>
        </w:tc>
      </w:tr>
    </w:tbl>
    <w:p w:rsidR="000B1044" w:rsidRDefault="000B1044"/>
    <w:p w:rsidR="000B1044" w:rsidRDefault="00ED5407">
      <w:r>
        <w:t xml:space="preserve">Signature of </w:t>
      </w:r>
      <w:r w:rsidR="00DE389B">
        <w:t>protégé</w:t>
      </w:r>
      <w:r>
        <w:t xml:space="preserve"> ________________________________________________ (signed w/date)</w:t>
      </w:r>
    </w:p>
    <w:sectPr w:rsidR="000B1044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44"/>
    <w:rsid w:val="000B1044"/>
    <w:rsid w:val="00495976"/>
    <w:rsid w:val="00DE389B"/>
    <w:rsid w:val="00E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A2AA0-9852-4A93-BA49-3D64D446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Alves, Sarah</dc:creator>
  <cp:lastModifiedBy>Alves, Sarah</cp:lastModifiedBy>
  <cp:revision>2</cp:revision>
  <dcterms:created xsi:type="dcterms:W3CDTF">2018-08-17T01:05:00Z</dcterms:created>
  <dcterms:modified xsi:type="dcterms:W3CDTF">2018-08-17T01:05:00Z</dcterms:modified>
</cp:coreProperties>
</file>